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F2" w:rsidRPr="008523BF" w:rsidRDefault="00CB7FF2" w:rsidP="00CB7FF2">
      <w:pPr>
        <w:jc w:val="center"/>
        <w:rPr>
          <w:rFonts w:asciiTheme="minorHAnsi" w:hAnsiTheme="minorHAnsi" w:cstheme="minorHAnsi"/>
          <w:sz w:val="28"/>
        </w:rPr>
      </w:pPr>
      <w:r w:rsidRPr="008523BF">
        <w:rPr>
          <w:rFonts w:asciiTheme="minorHAnsi" w:hAnsiTheme="minorHAnsi" w:cstheme="minorHAnsi"/>
          <w:sz w:val="28"/>
        </w:rPr>
        <w:t xml:space="preserve">Washington Conference of Seventh-day Adventists </w:t>
      </w:r>
    </w:p>
    <w:p w:rsidR="00B81360" w:rsidRPr="008523BF" w:rsidRDefault="00B81360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8523BF">
        <w:rPr>
          <w:rFonts w:asciiTheme="minorHAnsi" w:hAnsiTheme="minorHAnsi" w:cstheme="minorHAnsi"/>
          <w:sz w:val="44"/>
          <w:szCs w:val="44"/>
        </w:rPr>
        <w:t>VACATION CARRY</w:t>
      </w:r>
      <w:r w:rsidR="002E4FDA" w:rsidRPr="008523BF">
        <w:rPr>
          <w:rFonts w:asciiTheme="minorHAnsi" w:hAnsiTheme="minorHAnsi" w:cstheme="minorHAnsi"/>
          <w:sz w:val="44"/>
          <w:szCs w:val="44"/>
        </w:rPr>
        <w:t>-</w:t>
      </w:r>
      <w:r w:rsidRPr="008523BF">
        <w:rPr>
          <w:rFonts w:asciiTheme="minorHAnsi" w:hAnsiTheme="minorHAnsi" w:cstheme="minorHAnsi"/>
          <w:sz w:val="44"/>
          <w:szCs w:val="44"/>
        </w:rPr>
        <w:t>OVER REQUEST</w:t>
      </w:r>
    </w:p>
    <w:p w:rsidR="005971A5" w:rsidRPr="008523BF" w:rsidRDefault="005971A5" w:rsidP="00CB7FF2">
      <w:pPr>
        <w:jc w:val="center"/>
        <w:rPr>
          <w:rFonts w:asciiTheme="minorHAnsi" w:hAnsiTheme="minorHAnsi" w:cstheme="minorHAnsi"/>
          <w:i/>
          <w:color w:val="222222"/>
          <w:lang w:val="en"/>
        </w:rPr>
      </w:pPr>
    </w:p>
    <w:p w:rsidR="00245C2A" w:rsidRPr="008523BF" w:rsidRDefault="00DB102D" w:rsidP="00CB7FF2">
      <w:pPr>
        <w:jc w:val="center"/>
        <w:rPr>
          <w:rFonts w:asciiTheme="minorHAnsi" w:hAnsiTheme="minorHAnsi" w:cstheme="minorHAnsi"/>
          <w:b/>
          <w:i/>
          <w:color w:val="222222"/>
          <w:sz w:val="24"/>
          <w:szCs w:val="24"/>
          <w:lang w:val="en"/>
        </w:rPr>
      </w:pPr>
      <w:r w:rsidRPr="008523BF">
        <w:rPr>
          <w:rFonts w:asciiTheme="minorHAnsi" w:hAnsiTheme="minorHAnsi" w:cstheme="minorHAnsi"/>
          <w:b/>
          <w:i/>
          <w:color w:val="222222"/>
          <w:sz w:val="24"/>
          <w:szCs w:val="24"/>
          <w:lang w:val="en"/>
        </w:rPr>
        <w:t xml:space="preserve">Employees are encouraged to </w:t>
      </w:r>
      <w:r w:rsidR="008523BF">
        <w:rPr>
          <w:rFonts w:asciiTheme="minorHAnsi" w:hAnsiTheme="minorHAnsi" w:cstheme="minorHAnsi"/>
          <w:b/>
          <w:i/>
          <w:color w:val="222222"/>
          <w:sz w:val="24"/>
          <w:szCs w:val="24"/>
          <w:lang w:val="en"/>
        </w:rPr>
        <w:t>use their</w:t>
      </w:r>
      <w:r w:rsidRPr="008523BF">
        <w:rPr>
          <w:rFonts w:asciiTheme="minorHAnsi" w:hAnsiTheme="minorHAnsi" w:cstheme="minorHAnsi"/>
          <w:b/>
          <w:i/>
          <w:color w:val="222222"/>
          <w:sz w:val="24"/>
          <w:szCs w:val="24"/>
          <w:lang w:val="en"/>
        </w:rPr>
        <w:t xml:space="preserve"> vacation</w:t>
      </w:r>
      <w:r w:rsidR="008523BF">
        <w:rPr>
          <w:rFonts w:asciiTheme="minorHAnsi" w:hAnsiTheme="minorHAnsi" w:cstheme="minorHAnsi"/>
          <w:b/>
          <w:i/>
          <w:color w:val="222222"/>
          <w:sz w:val="24"/>
          <w:szCs w:val="24"/>
          <w:lang w:val="en"/>
        </w:rPr>
        <w:t xml:space="preserve"> time</w:t>
      </w:r>
    </w:p>
    <w:p w:rsidR="00DB102D" w:rsidRPr="008523BF" w:rsidRDefault="008523BF" w:rsidP="00DB102D">
      <w:pPr>
        <w:jc w:val="center"/>
        <w:rPr>
          <w:rFonts w:asciiTheme="minorHAnsi" w:hAnsiTheme="minorHAnsi" w:cstheme="minorHAnsi"/>
          <w:i/>
          <w:color w:val="222222"/>
          <w:lang w:val="en"/>
        </w:rPr>
      </w:pPr>
      <w:r>
        <w:rPr>
          <w:rFonts w:asciiTheme="minorHAnsi" w:hAnsiTheme="minorHAnsi" w:cstheme="minorHAnsi"/>
          <w:i/>
          <w:color w:val="222222"/>
          <w:lang w:val="en"/>
        </w:rPr>
        <w:t>Employees who use</w:t>
      </w:r>
      <w:r w:rsidR="00DB102D" w:rsidRPr="008523BF">
        <w:rPr>
          <w:rFonts w:asciiTheme="minorHAnsi" w:hAnsiTheme="minorHAnsi" w:cstheme="minorHAnsi"/>
          <w:i/>
          <w:color w:val="222222"/>
          <w:lang w:val="en"/>
        </w:rPr>
        <w:t xml:space="preserve"> most or all of t</w:t>
      </w:r>
      <w:r>
        <w:rPr>
          <w:rFonts w:asciiTheme="minorHAnsi" w:hAnsiTheme="minorHAnsi" w:cstheme="minorHAnsi"/>
          <w:i/>
          <w:color w:val="222222"/>
          <w:lang w:val="en"/>
        </w:rPr>
        <w:t>heir vacation time each year per</w:t>
      </w:r>
      <w:r w:rsidRPr="008523BF">
        <w:rPr>
          <w:rFonts w:asciiTheme="minorHAnsi" w:hAnsiTheme="minorHAnsi" w:cstheme="minorHAnsi"/>
          <w:i/>
          <w:color w:val="222222"/>
          <w:lang w:val="en"/>
        </w:rPr>
        <w:t>form</w:t>
      </w:r>
      <w:r>
        <w:rPr>
          <w:rFonts w:asciiTheme="minorHAnsi" w:hAnsiTheme="minorHAnsi" w:cstheme="minorHAnsi"/>
          <w:i/>
          <w:color w:val="222222"/>
          <w:lang w:val="en"/>
        </w:rPr>
        <w:t xml:space="preserve"> better, are more productive, </w:t>
      </w:r>
      <w:r w:rsidR="00DB102D" w:rsidRPr="008523BF">
        <w:rPr>
          <w:rFonts w:asciiTheme="minorHAnsi" w:hAnsiTheme="minorHAnsi" w:cstheme="minorHAnsi"/>
          <w:i/>
          <w:color w:val="222222"/>
          <w:lang w:val="en"/>
        </w:rPr>
        <w:t>and more satisfied in their jobs than those who do not.</w:t>
      </w:r>
    </w:p>
    <w:p w:rsidR="00DB102D" w:rsidRPr="008523BF" w:rsidRDefault="00DB102D" w:rsidP="00CB7FF2">
      <w:pPr>
        <w:jc w:val="center"/>
        <w:rPr>
          <w:rFonts w:asciiTheme="minorHAnsi" w:hAnsiTheme="minorHAnsi" w:cstheme="minorHAnsi"/>
          <w:i/>
          <w:color w:val="222222"/>
          <w:sz w:val="24"/>
          <w:szCs w:val="24"/>
          <w:lang w:val="en"/>
        </w:rPr>
      </w:pPr>
    </w:p>
    <w:p w:rsidR="00B81360" w:rsidRDefault="00923A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Name:</w:t>
      </w:r>
      <w:r w:rsidRPr="008523B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80741522"/>
          <w:placeholder>
            <w:docPart w:val="8EF9388B39B34F05A63FDE915500F366"/>
          </w:placeholder>
        </w:sdtPr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89787376"/>
              <w:placeholder>
                <w:docPart w:val="8EF9388B39B34F05A63FDE915500F366"/>
              </w:placeholder>
            </w:sdtPr>
            <w:sdtContent>
              <w: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</w:t>
              </w:r>
              <w:r w:rsidRPr="00B12F3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 </w:t>
              </w:r>
              <w: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                                                        </w:t>
              </w:r>
              <w:r w:rsidRPr="00B12F3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</w:t>
              </w:r>
            </w:sdtContent>
          </w:sdt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23A88">
        <w:rPr>
          <w:rFonts w:asciiTheme="minorHAnsi" w:hAnsiTheme="minorHAnsi" w:cstheme="minorHAnsi"/>
          <w:color w:val="FFFFFF" w:themeColor="background1"/>
          <w:sz w:val="24"/>
          <w:szCs w:val="24"/>
        </w:rPr>
        <w:t>.</w:t>
      </w:r>
    </w:p>
    <w:p w:rsidR="00923A88" w:rsidRPr="008523BF" w:rsidRDefault="00923A88">
      <w:pPr>
        <w:rPr>
          <w:rFonts w:asciiTheme="minorHAnsi" w:hAnsiTheme="minorHAnsi" w:cstheme="minorHAnsi"/>
          <w:sz w:val="24"/>
          <w:szCs w:val="24"/>
        </w:rPr>
      </w:pPr>
    </w:p>
    <w:p w:rsidR="00B81360" w:rsidRPr="008523BF" w:rsidRDefault="0073100B">
      <w:pPr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>Please s</w:t>
      </w:r>
      <w:r w:rsidR="00221A23" w:rsidRPr="008523BF">
        <w:rPr>
          <w:rFonts w:asciiTheme="minorHAnsi" w:hAnsiTheme="minorHAnsi" w:cstheme="minorHAnsi"/>
          <w:sz w:val="24"/>
          <w:szCs w:val="24"/>
        </w:rPr>
        <w:t>elect One:</w:t>
      </w:r>
    </w:p>
    <w:p w:rsidR="008523BF" w:rsidRDefault="00221A23" w:rsidP="008523BF">
      <w:pPr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 xml:space="preserve">□  </w:t>
      </w:r>
      <w:r w:rsidR="0073100B" w:rsidRPr="008523BF">
        <w:rPr>
          <w:rFonts w:asciiTheme="minorHAnsi" w:hAnsiTheme="minorHAnsi" w:cstheme="minorHAnsi"/>
          <w:sz w:val="24"/>
          <w:szCs w:val="24"/>
        </w:rPr>
        <w:t xml:space="preserve"> I have </w:t>
      </w:r>
      <w:r w:rsidRPr="008523BF">
        <w:rPr>
          <w:rFonts w:asciiTheme="minorHAnsi" w:hAnsiTheme="minorHAnsi" w:cstheme="minorHAnsi"/>
          <w:sz w:val="24"/>
          <w:szCs w:val="24"/>
        </w:rPr>
        <w:t>repo</w:t>
      </w:r>
      <w:r w:rsidR="0073100B" w:rsidRPr="008523BF">
        <w:rPr>
          <w:rFonts w:asciiTheme="minorHAnsi" w:hAnsiTheme="minorHAnsi" w:cstheme="minorHAnsi"/>
          <w:sz w:val="24"/>
          <w:szCs w:val="24"/>
        </w:rPr>
        <w:t>rted</w:t>
      </w:r>
      <w:r w:rsidR="00CB7FF2" w:rsidRPr="008523BF">
        <w:rPr>
          <w:rFonts w:asciiTheme="minorHAnsi" w:hAnsiTheme="minorHAnsi" w:cstheme="minorHAnsi"/>
          <w:sz w:val="24"/>
          <w:szCs w:val="24"/>
        </w:rPr>
        <w:t xml:space="preserve"> all </w:t>
      </w:r>
      <w:r w:rsidR="008523BF">
        <w:rPr>
          <w:rFonts w:asciiTheme="minorHAnsi" w:hAnsiTheme="minorHAnsi" w:cstheme="minorHAnsi"/>
          <w:sz w:val="24"/>
          <w:szCs w:val="24"/>
        </w:rPr>
        <w:t xml:space="preserve">the </w:t>
      </w:r>
      <w:r w:rsidR="00CB7FF2" w:rsidRPr="008523BF">
        <w:rPr>
          <w:rFonts w:asciiTheme="minorHAnsi" w:hAnsiTheme="minorHAnsi" w:cstheme="minorHAnsi"/>
          <w:sz w:val="24"/>
          <w:szCs w:val="24"/>
        </w:rPr>
        <w:t>vacation</w:t>
      </w:r>
      <w:r w:rsidR="008523BF">
        <w:rPr>
          <w:rFonts w:asciiTheme="minorHAnsi" w:hAnsiTheme="minorHAnsi" w:cstheme="minorHAnsi"/>
          <w:sz w:val="24"/>
          <w:szCs w:val="24"/>
        </w:rPr>
        <w:t xml:space="preserve"> </w:t>
      </w:r>
      <w:r w:rsidR="00CB7FF2" w:rsidRPr="008523BF">
        <w:rPr>
          <w:rFonts w:asciiTheme="minorHAnsi" w:hAnsiTheme="minorHAnsi" w:cstheme="minorHAnsi"/>
          <w:sz w:val="24"/>
          <w:szCs w:val="24"/>
        </w:rPr>
        <w:t>that I have taken in</w:t>
      </w:r>
      <w:r w:rsidR="008523BF">
        <w:rPr>
          <w:rFonts w:asciiTheme="minorHAnsi" w:hAnsiTheme="minorHAnsi" w:cstheme="minorHAnsi"/>
          <w:sz w:val="24"/>
          <w:szCs w:val="24"/>
        </w:rPr>
        <w:t xml:space="preserve"> 2018, and request </w:t>
      </w:r>
    </w:p>
    <w:p w:rsidR="005971A5" w:rsidRPr="008523BF" w:rsidRDefault="008523BF" w:rsidP="00B12F3D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923A88">
        <w:rPr>
          <w:rFonts w:asciiTheme="minorHAnsi" w:hAnsiTheme="minorHAnsi" w:cstheme="minorHAnsi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221A23" w:rsidRPr="008523BF">
        <w:rPr>
          <w:rFonts w:asciiTheme="minorHAnsi" w:hAnsiTheme="minorHAnsi" w:cstheme="minorHAnsi"/>
          <w:sz w:val="24"/>
          <w:szCs w:val="24"/>
        </w:rPr>
        <w:t xml:space="preserve">carry over </w:t>
      </w:r>
      <w:sdt>
        <w:sdtPr>
          <w:rPr>
            <w:rFonts w:asciiTheme="minorHAnsi" w:hAnsiTheme="minorHAnsi" w:cstheme="minorHAnsi"/>
            <w:sz w:val="24"/>
            <w:szCs w:val="24"/>
          </w:rPr>
          <w:id w:val="5710894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536150169"/>
              <w:placeholder>
                <w:docPart w:val="DefaultPlaceholder_-1854013440"/>
              </w:placeholder>
            </w:sdtPr>
            <w:sdtContent>
              <w:r w:rsidR="00923A88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</w:t>
              </w:r>
              <w:r w:rsidR="00B12F3D" w:rsidRPr="00B12F3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   </w:t>
              </w:r>
            </w:sdtContent>
          </w:sdt>
        </w:sdtContent>
      </w:sdt>
      <w:r w:rsidR="00221A23" w:rsidRPr="008523BF">
        <w:rPr>
          <w:rFonts w:asciiTheme="minorHAnsi" w:hAnsiTheme="minorHAnsi" w:cstheme="minorHAnsi"/>
          <w:sz w:val="24"/>
          <w:szCs w:val="24"/>
        </w:rPr>
        <w:t xml:space="preserve"> days</w:t>
      </w:r>
      <w:r w:rsidR="00CB7FF2" w:rsidRPr="008523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 unused vacation to 2019</w:t>
      </w:r>
      <w:r w:rsidR="0073100B" w:rsidRPr="008523BF">
        <w:rPr>
          <w:rFonts w:asciiTheme="minorHAnsi" w:hAnsiTheme="minorHAnsi" w:cstheme="minorHAnsi"/>
          <w:sz w:val="24"/>
          <w:szCs w:val="24"/>
        </w:rPr>
        <w:t>.</w:t>
      </w:r>
      <w:r w:rsidR="00221A23" w:rsidRPr="008523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7744C" w:rsidRPr="008523BF" w:rsidRDefault="0017744C" w:rsidP="008523BF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>□   I understand that if I don’t carry-ov</w:t>
      </w:r>
      <w:r w:rsidR="008523BF">
        <w:rPr>
          <w:rFonts w:asciiTheme="minorHAnsi" w:hAnsiTheme="minorHAnsi" w:cstheme="minorHAnsi"/>
          <w:sz w:val="24"/>
          <w:szCs w:val="24"/>
        </w:rPr>
        <w:t>er my vacation, it will be zeroed out for 2019</w:t>
      </w:r>
      <w:r w:rsidR="00D340D5" w:rsidRPr="008523BF">
        <w:rPr>
          <w:rFonts w:asciiTheme="minorHAnsi" w:hAnsiTheme="minorHAnsi" w:cstheme="minorHAnsi"/>
          <w:sz w:val="24"/>
          <w:szCs w:val="24"/>
        </w:rPr>
        <w:t>.</w:t>
      </w:r>
    </w:p>
    <w:p w:rsidR="005E625D" w:rsidRPr="008523BF" w:rsidRDefault="005E625D" w:rsidP="005E625D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>□   I have taken vacation</w:t>
      </w:r>
      <w:r w:rsidR="008523BF">
        <w:rPr>
          <w:rFonts w:asciiTheme="minorHAnsi" w:hAnsiTheme="minorHAnsi" w:cstheme="minorHAnsi"/>
          <w:sz w:val="24"/>
          <w:szCs w:val="24"/>
        </w:rPr>
        <w:t>,</w:t>
      </w:r>
      <w:r w:rsidRPr="008523BF">
        <w:rPr>
          <w:rFonts w:asciiTheme="minorHAnsi" w:hAnsiTheme="minorHAnsi" w:cstheme="minorHAnsi"/>
          <w:sz w:val="24"/>
          <w:szCs w:val="24"/>
        </w:rPr>
        <w:t xml:space="preserve"> but have not reported</w:t>
      </w:r>
      <w:r w:rsidR="008523BF">
        <w:rPr>
          <w:rFonts w:asciiTheme="minorHAnsi" w:hAnsiTheme="minorHAnsi" w:cstheme="minorHAnsi"/>
          <w:sz w:val="24"/>
          <w:szCs w:val="24"/>
        </w:rPr>
        <w:t xml:space="preserve"> it</w:t>
      </w:r>
      <w:r w:rsidRPr="008523BF">
        <w:rPr>
          <w:rFonts w:asciiTheme="minorHAnsi" w:hAnsiTheme="minorHAnsi" w:cstheme="minorHAnsi"/>
          <w:sz w:val="24"/>
          <w:szCs w:val="24"/>
        </w:rPr>
        <w:t xml:space="preserve">. Attached is </w:t>
      </w:r>
      <w:r w:rsidR="008523BF">
        <w:rPr>
          <w:rFonts w:asciiTheme="minorHAnsi" w:hAnsiTheme="minorHAnsi" w:cstheme="minorHAnsi"/>
          <w:sz w:val="24"/>
          <w:szCs w:val="24"/>
        </w:rPr>
        <w:t xml:space="preserve">a </w:t>
      </w:r>
      <w:r w:rsidRPr="008523BF">
        <w:rPr>
          <w:rFonts w:asciiTheme="minorHAnsi" w:hAnsiTheme="minorHAnsi" w:cstheme="minorHAnsi"/>
          <w:sz w:val="24"/>
          <w:szCs w:val="24"/>
        </w:rPr>
        <w:t xml:space="preserve">vacation form with    </w:t>
      </w:r>
    </w:p>
    <w:p w:rsidR="005971A5" w:rsidRPr="008523BF" w:rsidRDefault="005E625D" w:rsidP="00D368A1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 xml:space="preserve">     days </w:t>
      </w:r>
      <w:r w:rsidR="008523BF">
        <w:rPr>
          <w:rFonts w:asciiTheme="minorHAnsi" w:hAnsiTheme="minorHAnsi" w:cstheme="minorHAnsi"/>
          <w:sz w:val="24"/>
          <w:szCs w:val="24"/>
        </w:rPr>
        <w:t>took in 2018</w:t>
      </w:r>
      <w:r w:rsidRPr="008523BF">
        <w:rPr>
          <w:rFonts w:asciiTheme="minorHAnsi" w:hAnsiTheme="minorHAnsi" w:cstheme="minorHAnsi"/>
          <w:sz w:val="24"/>
          <w:szCs w:val="24"/>
        </w:rPr>
        <w:t xml:space="preserve">. </w:t>
      </w:r>
      <w:r w:rsidR="00DB102D" w:rsidRPr="008523BF">
        <w:rPr>
          <w:rFonts w:asciiTheme="minorHAnsi" w:hAnsiTheme="minorHAnsi" w:cstheme="minorHAnsi"/>
          <w:sz w:val="24"/>
          <w:szCs w:val="24"/>
        </w:rPr>
        <w:t>I’m r</w:t>
      </w:r>
      <w:r w:rsidR="008523BF">
        <w:rPr>
          <w:rFonts w:asciiTheme="minorHAnsi" w:hAnsiTheme="minorHAnsi" w:cstheme="minorHAnsi"/>
          <w:sz w:val="24"/>
          <w:szCs w:val="24"/>
        </w:rPr>
        <w:t>equesting</w:t>
      </w:r>
      <w:sdt>
        <w:sdtPr>
          <w:rPr>
            <w:rFonts w:asciiTheme="minorHAnsi" w:hAnsiTheme="minorHAnsi" w:cstheme="minorHAnsi"/>
            <w:sz w:val="24"/>
            <w:szCs w:val="24"/>
          </w:rPr>
          <w:id w:val="1840111540"/>
          <w:placeholder>
            <w:docPart w:val="DefaultPlaceholder_-1854013440"/>
          </w:placeholder>
        </w:sdtPr>
        <w:sdtEndPr/>
        <w:sdtContent>
          <w:r w:rsidR="008523BF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66919372"/>
              <w:placeholder>
                <w:docPart w:val="DefaultPlaceholder_-1854013440"/>
              </w:placeholder>
            </w:sdtPr>
            <w:sdtContent>
              <w:r w:rsidR="00923A88" w:rsidRPr="00923A88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</w:t>
              </w:r>
              <w:r w:rsidR="00923A88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</w:t>
              </w:r>
              <w:r w:rsidR="00923A88" w:rsidRPr="00923A88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 </w:t>
              </w:r>
            </w:sdtContent>
          </w:sdt>
          <w:r w:rsidR="00923A88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8523BF">
        <w:rPr>
          <w:rFonts w:asciiTheme="minorHAnsi" w:hAnsiTheme="minorHAnsi" w:cstheme="minorHAnsi"/>
          <w:sz w:val="24"/>
          <w:szCs w:val="24"/>
        </w:rPr>
        <w:t>days to be carried over to 2019</w:t>
      </w:r>
      <w:r w:rsidR="00DB102D" w:rsidRPr="008523BF">
        <w:rPr>
          <w:rFonts w:asciiTheme="minorHAnsi" w:hAnsiTheme="minorHAnsi" w:cstheme="minorHAnsi"/>
          <w:sz w:val="24"/>
          <w:szCs w:val="24"/>
        </w:rPr>
        <w:t>.</w:t>
      </w:r>
    </w:p>
    <w:p w:rsidR="00923A88" w:rsidRDefault="00221A23" w:rsidP="00923A88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 xml:space="preserve">□   </w:t>
      </w:r>
      <w:r w:rsidR="005971A5" w:rsidRPr="008523BF">
        <w:rPr>
          <w:rFonts w:asciiTheme="minorHAnsi" w:hAnsiTheme="minorHAnsi" w:cstheme="minorHAnsi"/>
          <w:sz w:val="24"/>
          <w:szCs w:val="24"/>
        </w:rPr>
        <w:t xml:space="preserve">I have not used any vacation this year.  Please carry over </w:t>
      </w:r>
      <w:sdt>
        <w:sdtPr>
          <w:rPr>
            <w:rFonts w:asciiTheme="minorHAnsi" w:hAnsiTheme="minorHAnsi" w:cstheme="minorHAnsi"/>
            <w:sz w:val="24"/>
            <w:szCs w:val="24"/>
          </w:rPr>
          <w:id w:val="351457657"/>
          <w:placeholder>
            <w:docPart w:val="3B86F9A28C444ED282984392ACA31F8D"/>
          </w:placeholder>
        </w:sdtPr>
        <w:sdtContent>
          <w:r w:rsidR="00923A88" w:rsidRPr="00923A88">
            <w:rPr>
              <w:rFonts w:asciiTheme="minorHAnsi" w:hAnsiTheme="minorHAnsi" w:cstheme="minorHAnsi"/>
              <w:sz w:val="24"/>
              <w:szCs w:val="24"/>
              <w:u w:val="single"/>
            </w:rPr>
            <w:t xml:space="preserve">         </w:t>
          </w:r>
        </w:sdtContent>
      </w:sdt>
      <w:r w:rsidR="00923A88">
        <w:rPr>
          <w:rFonts w:asciiTheme="minorHAnsi" w:hAnsiTheme="minorHAnsi" w:cstheme="minorHAnsi"/>
          <w:sz w:val="24"/>
          <w:szCs w:val="24"/>
        </w:rPr>
        <w:t xml:space="preserve"> </w:t>
      </w:r>
      <w:r w:rsidR="005971A5" w:rsidRPr="008523BF">
        <w:rPr>
          <w:rFonts w:asciiTheme="minorHAnsi" w:hAnsiTheme="minorHAnsi" w:cstheme="minorHAnsi"/>
          <w:sz w:val="24"/>
          <w:szCs w:val="24"/>
        </w:rPr>
        <w:t>vacation days fro</w:t>
      </w:r>
      <w:r w:rsidR="00923A88">
        <w:rPr>
          <w:rFonts w:asciiTheme="minorHAnsi" w:hAnsiTheme="minorHAnsi" w:cstheme="minorHAnsi"/>
          <w:sz w:val="24"/>
          <w:szCs w:val="24"/>
        </w:rPr>
        <w:t xml:space="preserve">m  </w:t>
      </w:r>
    </w:p>
    <w:p w:rsidR="005971A5" w:rsidRDefault="00923A88" w:rsidP="00923A88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8523BF">
        <w:rPr>
          <w:rFonts w:asciiTheme="minorHAnsi" w:hAnsiTheme="minorHAnsi" w:cstheme="minorHAnsi"/>
          <w:sz w:val="24"/>
          <w:szCs w:val="24"/>
        </w:rPr>
        <w:t>2018 to 2019</w:t>
      </w:r>
      <w:r w:rsidR="005971A5" w:rsidRPr="008523B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23A88" w:rsidRPr="008523BF" w:rsidRDefault="00923A88" w:rsidP="00923A88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</w:p>
    <w:p w:rsidR="00D368A1" w:rsidRDefault="00CB7FF2" w:rsidP="00221A23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  <w:r w:rsidRPr="008523BF">
        <w:rPr>
          <w:rFonts w:asciiTheme="minorHAnsi" w:hAnsiTheme="minorHAnsi" w:cstheme="minorHAnsi"/>
          <w:sz w:val="24"/>
          <w:szCs w:val="24"/>
        </w:rPr>
        <w:t xml:space="preserve">Please </w:t>
      </w:r>
      <w:r w:rsidR="008523BF">
        <w:rPr>
          <w:rFonts w:asciiTheme="minorHAnsi" w:hAnsiTheme="minorHAnsi" w:cstheme="minorHAnsi"/>
          <w:sz w:val="24"/>
          <w:szCs w:val="24"/>
        </w:rPr>
        <w:t>let us know why you have not taken any vacation this year.</w:t>
      </w:r>
    </w:p>
    <w:p w:rsidR="00245C2A" w:rsidRDefault="008523BF" w:rsidP="00923A88">
      <w:pPr>
        <w:spacing w:before="120" w:after="120"/>
        <w:ind w:left="720"/>
        <w:rPr>
          <w:rFonts w:asciiTheme="minorHAnsi" w:hAnsiTheme="minorHAnsi" w:cstheme="minorHAnsi"/>
          <w:color w:val="FFFFFF" w:themeColor="background1"/>
          <w:sz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221621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00665470"/>
              <w:placeholder>
                <w:docPart w:val="C8BCEA7A612C4983A9BD627AC16D9415"/>
              </w:placeholder>
            </w:sdtPr>
            <w:sdtEndPr>
              <w:rPr>
                <w:u w:val="single"/>
              </w:rPr>
            </w:sdtEndPr>
            <w:sdtContent>
              <w:r w:rsidR="00923A88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r w:rsidR="00923A88" w:rsidRPr="00923A88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                                                                                                                        </w:t>
              </w:r>
              <w:r w:rsidR="00923A88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         </w:t>
              </w:r>
              <w:r w:rsidR="00CB2B20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 </w:t>
              </w:r>
            </w:sdtContent>
          </w:sdt>
        </w:sdtContent>
      </w:sdt>
      <w:r w:rsidR="00923A88" w:rsidRPr="00923A88">
        <w:rPr>
          <w:rFonts w:asciiTheme="minorHAnsi" w:hAnsiTheme="minorHAnsi" w:cstheme="minorHAnsi"/>
          <w:color w:val="FFFFFF" w:themeColor="background1"/>
          <w:sz w:val="28"/>
        </w:rPr>
        <w:t>.</w:t>
      </w:r>
    </w:p>
    <w:p w:rsidR="00923A88" w:rsidRDefault="00923A88" w:rsidP="00923A88">
      <w:pPr>
        <w:spacing w:before="120" w:after="120"/>
        <w:ind w:left="720"/>
        <w:rPr>
          <w:rFonts w:asciiTheme="minorHAnsi" w:hAnsiTheme="minorHAnsi" w:cstheme="minorHAnsi"/>
          <w:color w:val="FFFFFF" w:themeColor="background1"/>
          <w:sz w:val="28"/>
        </w:rPr>
      </w:pPr>
    </w:p>
    <w:p w:rsidR="00923A88" w:rsidRPr="00923A88" w:rsidRDefault="00923A88" w:rsidP="00923A88">
      <w:pPr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</w:p>
    <w:p w:rsidR="00245C2A" w:rsidRPr="008523BF" w:rsidRDefault="00CB2B20" w:rsidP="00245C2A">
      <w:pPr>
        <w:spacing w:before="120" w:after="120"/>
        <w:ind w:left="72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-918640576"/>
          <w:placeholder>
            <w:docPart w:val="65340CFD068C4129986CA887B2C34B85"/>
          </w:placeholder>
        </w:sdtPr>
        <w:sdtEndPr/>
        <w:sdtContent>
          <w:r w:rsidR="00923A88" w:rsidRPr="00923A88">
            <w:rPr>
              <w:rFonts w:asciiTheme="minorHAnsi" w:hAnsiTheme="minorHAnsi" w:cstheme="minorHAnsi"/>
              <w:sz w:val="28"/>
              <w:u w:val="single"/>
            </w:rPr>
            <w:t xml:space="preserve">                                       </w:t>
          </w:r>
          <w:r w:rsidR="00923A88">
            <w:rPr>
              <w:rFonts w:asciiTheme="minorHAnsi" w:hAnsiTheme="minorHAnsi" w:cstheme="minorHAnsi"/>
              <w:sz w:val="28"/>
              <w:u w:val="single"/>
            </w:rPr>
            <w:t xml:space="preserve">           </w:t>
          </w:r>
          <w:r w:rsidR="00923A88" w:rsidRPr="00923A88">
            <w:rPr>
              <w:rFonts w:asciiTheme="minorHAnsi" w:hAnsiTheme="minorHAnsi" w:cstheme="minorHAnsi"/>
              <w:sz w:val="28"/>
              <w:u w:val="single"/>
            </w:rPr>
            <w:t xml:space="preserve">           </w:t>
          </w:r>
          <w:r w:rsidR="00923A88">
            <w:rPr>
              <w:rFonts w:asciiTheme="minorHAnsi" w:hAnsiTheme="minorHAnsi" w:cstheme="minorHAnsi"/>
              <w:sz w:val="28"/>
            </w:rPr>
            <w:t xml:space="preserve"> </w:t>
          </w:r>
        </w:sdtContent>
      </w:sdt>
      <w:r w:rsidR="00245C2A" w:rsidRPr="008523BF">
        <w:rPr>
          <w:rFonts w:asciiTheme="minorHAnsi" w:hAnsiTheme="minorHAnsi" w:cstheme="minorHAnsi"/>
          <w:sz w:val="28"/>
        </w:rPr>
        <w:t xml:space="preserve">  </w:t>
      </w:r>
      <w:r w:rsidR="00923A88" w:rsidRPr="00923A88">
        <w:rPr>
          <w:rFonts w:asciiTheme="minorHAnsi" w:hAnsiTheme="minorHAnsi" w:cstheme="minorHAnsi"/>
          <w:color w:val="FFFFFF" w:themeColor="background1"/>
          <w:sz w:val="28"/>
        </w:rPr>
        <w:t>.</w:t>
      </w:r>
      <w:r w:rsidR="00245C2A" w:rsidRPr="00923A88">
        <w:rPr>
          <w:rFonts w:asciiTheme="minorHAnsi" w:hAnsiTheme="minorHAnsi" w:cstheme="minorHAnsi"/>
          <w:color w:val="FFFFFF" w:themeColor="background1"/>
          <w:sz w:val="28"/>
        </w:rPr>
        <w:t xml:space="preserve">   </w:t>
      </w:r>
      <w:r w:rsidR="00245C2A" w:rsidRPr="008523BF">
        <w:rPr>
          <w:rFonts w:asciiTheme="minorHAnsi" w:hAnsiTheme="minorHAnsi" w:cstheme="minorHAnsi"/>
          <w:sz w:val="28"/>
        </w:rPr>
        <w:t xml:space="preserve">      </w:t>
      </w:r>
      <w:sdt>
        <w:sdtPr>
          <w:rPr>
            <w:rFonts w:asciiTheme="minorHAnsi" w:hAnsiTheme="minorHAnsi" w:cstheme="minorHAnsi"/>
            <w:sz w:val="28"/>
          </w:rPr>
          <w:id w:val="10770399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8"/>
              </w:rPr>
              <w:id w:val="-16579121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8"/>
                    <w:u w:val="single"/>
                  </w:rPr>
                  <w:id w:val="-1857259274"/>
                  <w:placeholder>
                    <w:docPart w:val="1F9F8DB09AEE4355A4E9F66A3CF61DA2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923A88" w:rsidRPr="00923A88">
                    <w:rPr>
                      <w:rFonts w:asciiTheme="minorHAnsi" w:hAnsiTheme="minorHAnsi" w:cstheme="minorHAnsi"/>
                      <w:sz w:val="28"/>
                      <w:u w:val="single"/>
                    </w:rPr>
                    <w:t xml:space="preserve">                                            </w:t>
                  </w:r>
                </w:sdtContent>
              </w:sdt>
            </w:sdtContent>
          </w:sdt>
        </w:sdtContent>
      </w:sdt>
      <w:r w:rsidR="00245C2A" w:rsidRPr="008523BF">
        <w:rPr>
          <w:rFonts w:asciiTheme="minorHAnsi" w:hAnsiTheme="minorHAnsi" w:cstheme="minorHAnsi"/>
          <w:sz w:val="28"/>
        </w:rPr>
        <w:t xml:space="preserve">   </w:t>
      </w:r>
      <w:r w:rsidR="00923A88" w:rsidRPr="00923A88">
        <w:rPr>
          <w:rFonts w:asciiTheme="minorHAnsi" w:hAnsiTheme="minorHAnsi" w:cstheme="minorHAnsi"/>
          <w:color w:val="FFFFFF" w:themeColor="background1"/>
          <w:sz w:val="28"/>
        </w:rPr>
        <w:t>.</w:t>
      </w:r>
      <w:r w:rsidR="00245C2A" w:rsidRPr="00923A88">
        <w:rPr>
          <w:rFonts w:asciiTheme="minorHAnsi" w:hAnsiTheme="minorHAnsi" w:cstheme="minorHAnsi"/>
          <w:color w:val="FFFFFF" w:themeColor="background1"/>
          <w:sz w:val="28"/>
        </w:rPr>
        <w:t xml:space="preserve">  </w:t>
      </w:r>
    </w:p>
    <w:p w:rsidR="00B81360" w:rsidRPr="008523BF" w:rsidRDefault="00245C2A" w:rsidP="005971A5">
      <w:pPr>
        <w:spacing w:before="120" w:after="120"/>
        <w:ind w:left="720"/>
        <w:rPr>
          <w:rFonts w:asciiTheme="minorHAnsi" w:hAnsiTheme="minorHAnsi" w:cstheme="minorHAnsi"/>
          <w:szCs w:val="22"/>
        </w:rPr>
      </w:pPr>
      <w:r w:rsidRPr="008523BF">
        <w:rPr>
          <w:rFonts w:asciiTheme="minorHAnsi" w:hAnsiTheme="minorHAnsi" w:cstheme="minorHAnsi"/>
          <w:sz w:val="28"/>
        </w:rPr>
        <w:t xml:space="preserve">                        </w:t>
      </w:r>
      <w:r w:rsidRPr="008523BF">
        <w:rPr>
          <w:rFonts w:asciiTheme="minorHAnsi" w:hAnsiTheme="minorHAnsi" w:cstheme="minorHAnsi"/>
          <w:szCs w:val="22"/>
        </w:rPr>
        <w:t xml:space="preserve"> Signature                                                                    Date</w:t>
      </w:r>
    </w:p>
    <w:p w:rsidR="00B81360" w:rsidRPr="008523BF" w:rsidRDefault="00B81360">
      <w:pPr>
        <w:rPr>
          <w:rFonts w:asciiTheme="minorHAnsi" w:hAnsiTheme="minorHAnsi" w:cstheme="minorHAnsi"/>
        </w:rPr>
      </w:pPr>
    </w:p>
    <w:p w:rsidR="00B81360" w:rsidRPr="008523BF" w:rsidRDefault="00B81360">
      <w:pPr>
        <w:rPr>
          <w:rFonts w:asciiTheme="minorHAnsi" w:hAnsiTheme="minorHAnsi" w:cstheme="minorHAnsi"/>
        </w:rPr>
      </w:pPr>
      <w:r w:rsidRPr="008523BF">
        <w:rPr>
          <w:rFonts w:asciiTheme="minorHAnsi" w:hAnsiTheme="minorHAnsi" w:cstheme="minorHAnsi"/>
        </w:rPr>
        <w:t>Per NAD policy D-50, vacation days for salaried employees are provided as follows:</w:t>
      </w:r>
    </w:p>
    <w:p w:rsidR="00EC6B31" w:rsidRPr="008523BF" w:rsidRDefault="00B92FD8" w:rsidP="00B92FD8">
      <w:pPr>
        <w:rPr>
          <w:rFonts w:asciiTheme="minorHAnsi" w:hAnsiTheme="minorHAnsi" w:cstheme="minorHAnsi"/>
          <w:sz w:val="20"/>
        </w:rPr>
      </w:pPr>
      <w:r w:rsidRPr="008523B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  <w:r w:rsidR="0002624F" w:rsidRPr="008523BF">
        <w:rPr>
          <w:rFonts w:asciiTheme="minorHAnsi" w:hAnsiTheme="minorHAnsi" w:cstheme="minorHAnsi"/>
          <w:sz w:val="20"/>
        </w:rPr>
        <w:t xml:space="preserve">                         </w:t>
      </w:r>
    </w:p>
    <w:p w:rsidR="00EC6B31" w:rsidRPr="008523BF" w:rsidRDefault="00EC6B31" w:rsidP="00EC6B3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23BF">
        <w:rPr>
          <w:rFonts w:asciiTheme="minorHAnsi" w:hAnsiTheme="minorHAnsi" w:cstheme="minorHAnsi"/>
          <w:b/>
          <w:sz w:val="24"/>
          <w:szCs w:val="24"/>
          <w:u w:val="single"/>
        </w:rPr>
        <w:t>Years of Service</w:t>
      </w:r>
      <w:r w:rsidRPr="008523B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8523BF">
        <w:rPr>
          <w:rFonts w:asciiTheme="minorHAnsi" w:hAnsiTheme="minorHAnsi" w:cstheme="minorHAnsi"/>
          <w:b/>
          <w:sz w:val="24"/>
          <w:szCs w:val="24"/>
          <w:u w:val="single"/>
        </w:rPr>
        <w:tab/>
        <w:t>Vacation Earned</w:t>
      </w:r>
      <w:r w:rsidRPr="008523B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8523B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02624F" w:rsidRPr="008523B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Maximum Accrual per Y</w:t>
      </w:r>
      <w:r w:rsidR="00DA098C" w:rsidRPr="008523BF">
        <w:rPr>
          <w:rFonts w:asciiTheme="minorHAnsi" w:hAnsiTheme="minorHAnsi" w:cstheme="minorHAnsi"/>
          <w:b/>
          <w:sz w:val="24"/>
          <w:szCs w:val="24"/>
          <w:u w:val="single"/>
        </w:rPr>
        <w:t>ear</w:t>
      </w:r>
      <w:r w:rsidR="0002624F" w:rsidRPr="008523B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</w:t>
      </w:r>
    </w:p>
    <w:p w:rsidR="00EC6B31" w:rsidRPr="008523BF" w:rsidRDefault="00EC6B31" w:rsidP="00EC6B31">
      <w:pPr>
        <w:rPr>
          <w:rFonts w:asciiTheme="minorHAnsi" w:hAnsiTheme="minorHAnsi" w:cstheme="minorHAnsi"/>
          <w:sz w:val="20"/>
        </w:rPr>
      </w:pPr>
      <w:r w:rsidRPr="008523BF">
        <w:rPr>
          <w:rFonts w:asciiTheme="minorHAnsi" w:hAnsiTheme="minorHAnsi" w:cstheme="minorHAnsi"/>
          <w:sz w:val="20"/>
        </w:rPr>
        <w:t>1 – 4 years</w:t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="0002624F" w:rsidRPr="008523BF">
        <w:rPr>
          <w:rFonts w:asciiTheme="minorHAnsi" w:hAnsiTheme="minorHAnsi" w:cstheme="minorHAnsi"/>
          <w:sz w:val="20"/>
        </w:rPr>
        <w:tab/>
        <w:t xml:space="preserve">         </w:t>
      </w:r>
      <w:r w:rsidRPr="008523BF">
        <w:rPr>
          <w:rFonts w:asciiTheme="minorHAnsi" w:hAnsiTheme="minorHAnsi" w:cstheme="minorHAnsi"/>
          <w:sz w:val="20"/>
        </w:rPr>
        <w:t>10 days</w:t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="00B92FD8" w:rsidRPr="008523BF">
        <w:rPr>
          <w:rFonts w:asciiTheme="minorHAnsi" w:hAnsiTheme="minorHAnsi" w:cstheme="minorHAnsi"/>
          <w:sz w:val="20"/>
        </w:rPr>
        <w:t xml:space="preserve">   </w:t>
      </w:r>
      <w:r w:rsidR="0002624F" w:rsidRPr="008523BF">
        <w:rPr>
          <w:rFonts w:asciiTheme="minorHAnsi" w:hAnsiTheme="minorHAnsi" w:cstheme="minorHAnsi"/>
          <w:sz w:val="20"/>
        </w:rPr>
        <w:t xml:space="preserve">           </w:t>
      </w:r>
      <w:r w:rsidR="00B92FD8" w:rsidRPr="008523BF">
        <w:rPr>
          <w:rFonts w:asciiTheme="minorHAnsi" w:hAnsiTheme="minorHAnsi" w:cstheme="minorHAnsi"/>
          <w:sz w:val="20"/>
        </w:rPr>
        <w:t xml:space="preserve">    </w:t>
      </w:r>
      <w:r w:rsidRPr="008523BF">
        <w:rPr>
          <w:rFonts w:asciiTheme="minorHAnsi" w:hAnsiTheme="minorHAnsi" w:cstheme="minorHAnsi"/>
          <w:sz w:val="20"/>
        </w:rPr>
        <w:t>15 days</w:t>
      </w:r>
    </w:p>
    <w:p w:rsidR="00EC6B31" w:rsidRPr="008523BF" w:rsidRDefault="00EC6B31" w:rsidP="00EC6B31">
      <w:pPr>
        <w:rPr>
          <w:rFonts w:asciiTheme="minorHAnsi" w:hAnsiTheme="minorHAnsi" w:cstheme="minorHAnsi"/>
          <w:sz w:val="20"/>
        </w:rPr>
      </w:pPr>
      <w:r w:rsidRPr="008523BF">
        <w:rPr>
          <w:rFonts w:asciiTheme="minorHAnsi" w:hAnsiTheme="minorHAnsi" w:cstheme="minorHAnsi"/>
          <w:sz w:val="20"/>
        </w:rPr>
        <w:t>5 – 8 years</w:t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="0002624F" w:rsidRPr="008523BF">
        <w:rPr>
          <w:rFonts w:asciiTheme="minorHAnsi" w:hAnsiTheme="minorHAnsi" w:cstheme="minorHAnsi"/>
          <w:sz w:val="20"/>
        </w:rPr>
        <w:tab/>
        <w:t xml:space="preserve">         </w:t>
      </w:r>
      <w:r w:rsidRPr="008523BF">
        <w:rPr>
          <w:rFonts w:asciiTheme="minorHAnsi" w:hAnsiTheme="minorHAnsi" w:cstheme="minorHAnsi"/>
          <w:sz w:val="20"/>
        </w:rPr>
        <w:t>15 days</w:t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="00B92FD8" w:rsidRPr="008523BF">
        <w:rPr>
          <w:rFonts w:asciiTheme="minorHAnsi" w:hAnsiTheme="minorHAnsi" w:cstheme="minorHAnsi"/>
          <w:sz w:val="20"/>
        </w:rPr>
        <w:t xml:space="preserve">     </w:t>
      </w:r>
      <w:r w:rsidR="0002624F" w:rsidRPr="008523BF">
        <w:rPr>
          <w:rFonts w:asciiTheme="minorHAnsi" w:hAnsiTheme="minorHAnsi" w:cstheme="minorHAnsi"/>
          <w:sz w:val="20"/>
        </w:rPr>
        <w:t xml:space="preserve">           </w:t>
      </w:r>
      <w:r w:rsidR="00B92FD8" w:rsidRPr="008523BF">
        <w:rPr>
          <w:rFonts w:asciiTheme="minorHAnsi" w:hAnsiTheme="minorHAnsi" w:cstheme="minorHAnsi"/>
          <w:sz w:val="20"/>
        </w:rPr>
        <w:t xml:space="preserve">  </w:t>
      </w:r>
      <w:r w:rsidRPr="008523BF">
        <w:rPr>
          <w:rFonts w:asciiTheme="minorHAnsi" w:hAnsiTheme="minorHAnsi" w:cstheme="minorHAnsi"/>
          <w:sz w:val="20"/>
        </w:rPr>
        <w:t>22.5</w:t>
      </w:r>
    </w:p>
    <w:p w:rsidR="00EC6B31" w:rsidRPr="008523BF" w:rsidRDefault="00EC6B31" w:rsidP="00EC6B31">
      <w:pPr>
        <w:rPr>
          <w:rFonts w:asciiTheme="minorHAnsi" w:hAnsiTheme="minorHAnsi" w:cstheme="minorHAnsi"/>
          <w:sz w:val="20"/>
        </w:rPr>
      </w:pPr>
      <w:r w:rsidRPr="008523BF">
        <w:rPr>
          <w:rFonts w:asciiTheme="minorHAnsi" w:hAnsiTheme="minorHAnsi" w:cstheme="minorHAnsi"/>
          <w:sz w:val="20"/>
        </w:rPr>
        <w:t>9 + years</w:t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="0002624F" w:rsidRPr="008523BF">
        <w:rPr>
          <w:rFonts w:asciiTheme="minorHAnsi" w:hAnsiTheme="minorHAnsi" w:cstheme="minorHAnsi"/>
          <w:sz w:val="20"/>
        </w:rPr>
        <w:tab/>
        <w:t xml:space="preserve">         </w:t>
      </w:r>
      <w:r w:rsidRPr="008523BF">
        <w:rPr>
          <w:rFonts w:asciiTheme="minorHAnsi" w:hAnsiTheme="minorHAnsi" w:cstheme="minorHAnsi"/>
          <w:sz w:val="20"/>
        </w:rPr>
        <w:t>20 days</w:t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Pr="008523BF">
        <w:rPr>
          <w:rFonts w:asciiTheme="minorHAnsi" w:hAnsiTheme="minorHAnsi" w:cstheme="minorHAnsi"/>
          <w:sz w:val="20"/>
        </w:rPr>
        <w:tab/>
      </w:r>
      <w:r w:rsidR="00B92FD8" w:rsidRPr="008523BF">
        <w:rPr>
          <w:rFonts w:asciiTheme="minorHAnsi" w:hAnsiTheme="minorHAnsi" w:cstheme="minorHAnsi"/>
          <w:sz w:val="20"/>
        </w:rPr>
        <w:t xml:space="preserve">     </w:t>
      </w:r>
      <w:r w:rsidR="0002624F" w:rsidRPr="008523BF">
        <w:rPr>
          <w:rFonts w:asciiTheme="minorHAnsi" w:hAnsiTheme="minorHAnsi" w:cstheme="minorHAnsi"/>
          <w:sz w:val="20"/>
        </w:rPr>
        <w:t xml:space="preserve">           </w:t>
      </w:r>
      <w:r w:rsidR="00B92FD8" w:rsidRPr="008523BF">
        <w:rPr>
          <w:rFonts w:asciiTheme="minorHAnsi" w:hAnsiTheme="minorHAnsi" w:cstheme="minorHAnsi"/>
          <w:sz w:val="20"/>
        </w:rPr>
        <w:t xml:space="preserve">  </w:t>
      </w:r>
      <w:r w:rsidRPr="008523BF">
        <w:rPr>
          <w:rFonts w:asciiTheme="minorHAnsi" w:hAnsiTheme="minorHAnsi" w:cstheme="minorHAnsi"/>
          <w:sz w:val="20"/>
        </w:rPr>
        <w:t>30 days</w:t>
      </w:r>
    </w:p>
    <w:p w:rsidR="00B81360" w:rsidRPr="008523BF" w:rsidRDefault="00B81360" w:rsidP="00EC6B31">
      <w:pPr>
        <w:rPr>
          <w:rFonts w:asciiTheme="minorHAnsi" w:hAnsiTheme="minorHAnsi" w:cstheme="minorHAnsi"/>
        </w:rPr>
      </w:pPr>
    </w:p>
    <w:p w:rsidR="00EC6B31" w:rsidRPr="008523BF" w:rsidRDefault="003C3964" w:rsidP="00221A23">
      <w:pPr>
        <w:spacing w:before="120" w:after="120"/>
        <w:rPr>
          <w:rFonts w:asciiTheme="minorHAnsi" w:hAnsiTheme="minorHAnsi" w:cstheme="minorHAnsi"/>
        </w:rPr>
      </w:pPr>
      <w:r w:rsidRPr="008523BF">
        <w:rPr>
          <w:rFonts w:asciiTheme="minorHAnsi" w:hAnsiTheme="minorHAnsi" w:cstheme="minorHAnsi"/>
        </w:rPr>
        <w:t xml:space="preserve">You </w:t>
      </w:r>
      <w:r w:rsidR="008523BF" w:rsidRPr="008523BF">
        <w:rPr>
          <w:rFonts w:asciiTheme="minorHAnsi" w:hAnsiTheme="minorHAnsi" w:cstheme="minorHAnsi"/>
        </w:rPr>
        <w:t>can</w:t>
      </w:r>
      <w:r w:rsidRPr="008523BF">
        <w:rPr>
          <w:rFonts w:asciiTheme="minorHAnsi" w:hAnsiTheme="minorHAnsi" w:cstheme="minorHAnsi"/>
        </w:rPr>
        <w:t xml:space="preserve"> carry over all remaining vacation days from 201</w:t>
      </w:r>
      <w:r w:rsidR="008523BF">
        <w:rPr>
          <w:rFonts w:asciiTheme="minorHAnsi" w:hAnsiTheme="minorHAnsi" w:cstheme="minorHAnsi"/>
        </w:rPr>
        <w:t>8</w:t>
      </w:r>
      <w:r w:rsidRPr="008523BF">
        <w:rPr>
          <w:rFonts w:asciiTheme="minorHAnsi" w:hAnsiTheme="minorHAnsi" w:cstheme="minorHAnsi"/>
        </w:rPr>
        <w:t xml:space="preserve"> up to the above </w:t>
      </w:r>
      <w:r w:rsidR="008523BF">
        <w:rPr>
          <w:rFonts w:asciiTheme="minorHAnsi" w:hAnsiTheme="minorHAnsi" w:cstheme="minorHAnsi"/>
        </w:rPr>
        <w:t>maximum accrual per year</w:t>
      </w:r>
      <w:r w:rsidRPr="008523BF">
        <w:rPr>
          <w:rFonts w:asciiTheme="minorHAnsi" w:hAnsiTheme="minorHAnsi" w:cstheme="minorHAnsi"/>
        </w:rPr>
        <w:t>.</w:t>
      </w:r>
    </w:p>
    <w:p w:rsidR="00B81360" w:rsidRPr="008523BF" w:rsidRDefault="008523BF" w:rsidP="00221A23">
      <w:pPr>
        <w:spacing w:before="120"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For eligibility of vacation time, y</w:t>
      </w:r>
      <w:r w:rsidR="00B81360" w:rsidRPr="008523BF">
        <w:rPr>
          <w:rFonts w:asciiTheme="minorHAnsi" w:hAnsiTheme="minorHAnsi" w:cstheme="minorHAnsi"/>
        </w:rPr>
        <w:t>ou must have completed the number of years indicated above.  (</w:t>
      </w:r>
      <w:r w:rsidR="00B81360" w:rsidRPr="008523BF">
        <w:rPr>
          <w:rFonts w:asciiTheme="minorHAnsi" w:hAnsiTheme="minorHAnsi" w:cstheme="minorHAnsi"/>
          <w:i/>
        </w:rPr>
        <w:t>Exa</w:t>
      </w:r>
      <w:r w:rsidR="00180C5E" w:rsidRPr="008523BF">
        <w:rPr>
          <w:rFonts w:asciiTheme="minorHAnsi" w:hAnsiTheme="minorHAnsi" w:cstheme="minorHAnsi"/>
          <w:i/>
        </w:rPr>
        <w:t>mple: you must have completed 5</w:t>
      </w:r>
      <w:r w:rsidR="00B81360" w:rsidRPr="008523BF">
        <w:rPr>
          <w:rFonts w:asciiTheme="minorHAnsi" w:hAnsiTheme="minorHAnsi" w:cstheme="minorHAnsi"/>
          <w:i/>
        </w:rPr>
        <w:t xml:space="preserve"> years </w:t>
      </w:r>
      <w:r>
        <w:rPr>
          <w:rFonts w:asciiTheme="minorHAnsi" w:hAnsiTheme="minorHAnsi" w:cstheme="minorHAnsi"/>
          <w:i/>
        </w:rPr>
        <w:t>to be eligible for</w:t>
      </w:r>
      <w:r w:rsidR="00B81360" w:rsidRPr="008523BF">
        <w:rPr>
          <w:rFonts w:asciiTheme="minorHAnsi" w:hAnsiTheme="minorHAnsi" w:cstheme="minorHAnsi"/>
          <w:i/>
        </w:rPr>
        <w:t xml:space="preserve"> 3 weeks</w:t>
      </w:r>
      <w:r w:rsidR="002E4FDA" w:rsidRPr="008523BF">
        <w:rPr>
          <w:rFonts w:asciiTheme="minorHAnsi" w:hAnsiTheme="minorHAnsi" w:cstheme="minorHAnsi"/>
          <w:i/>
        </w:rPr>
        <w:t xml:space="preserve"> of</w:t>
      </w:r>
      <w:r w:rsidR="00B81360" w:rsidRPr="008523BF">
        <w:rPr>
          <w:rFonts w:asciiTheme="minorHAnsi" w:hAnsiTheme="minorHAnsi" w:cstheme="minorHAnsi"/>
          <w:i/>
        </w:rPr>
        <w:t xml:space="preserve"> vacation.)</w:t>
      </w:r>
    </w:p>
    <w:p w:rsidR="00B81360" w:rsidRPr="008523BF" w:rsidRDefault="00B81360" w:rsidP="00221A23">
      <w:pPr>
        <w:tabs>
          <w:tab w:val="left" w:pos="900"/>
        </w:tabs>
        <w:rPr>
          <w:rFonts w:asciiTheme="minorHAnsi" w:hAnsiTheme="minorHAnsi" w:cstheme="minorHAnsi"/>
        </w:rPr>
      </w:pPr>
    </w:p>
    <w:p w:rsidR="00AB16E1" w:rsidRPr="008523BF" w:rsidRDefault="00B81360">
      <w:pPr>
        <w:pStyle w:val="Heading2"/>
        <w:rPr>
          <w:rFonts w:asciiTheme="minorHAnsi" w:hAnsiTheme="minorHAnsi" w:cstheme="minorHAnsi"/>
        </w:rPr>
      </w:pPr>
      <w:r w:rsidRPr="008523BF">
        <w:rPr>
          <w:rFonts w:asciiTheme="minorHAnsi" w:hAnsiTheme="minorHAnsi" w:cstheme="minorHAnsi"/>
        </w:rPr>
        <w:t>PLEASE RETURN</w:t>
      </w:r>
      <w:r w:rsidR="002E4FDA" w:rsidRPr="008523BF">
        <w:rPr>
          <w:rFonts w:asciiTheme="minorHAnsi" w:hAnsiTheme="minorHAnsi" w:cstheme="minorHAnsi"/>
        </w:rPr>
        <w:t xml:space="preserve"> T</w:t>
      </w:r>
      <w:r w:rsidRPr="008523BF">
        <w:rPr>
          <w:rFonts w:asciiTheme="minorHAnsi" w:hAnsiTheme="minorHAnsi" w:cstheme="minorHAnsi"/>
        </w:rPr>
        <w:t>O</w:t>
      </w:r>
      <w:r w:rsidR="002E4FDA" w:rsidRPr="008523BF">
        <w:rPr>
          <w:rFonts w:asciiTheme="minorHAnsi" w:hAnsiTheme="minorHAnsi" w:cstheme="minorHAnsi"/>
        </w:rPr>
        <w:t xml:space="preserve"> </w:t>
      </w:r>
      <w:r w:rsidR="00AB16E1" w:rsidRPr="008523BF">
        <w:rPr>
          <w:rFonts w:asciiTheme="minorHAnsi" w:hAnsiTheme="minorHAnsi" w:cstheme="minorHAnsi"/>
        </w:rPr>
        <w:t xml:space="preserve">HUMAN RESOURCES </w:t>
      </w:r>
    </w:p>
    <w:p w:rsidR="00B81360" w:rsidRPr="008523BF" w:rsidRDefault="00AB16E1">
      <w:pPr>
        <w:pStyle w:val="Heading2"/>
        <w:rPr>
          <w:rFonts w:asciiTheme="minorHAnsi" w:hAnsiTheme="minorHAnsi" w:cstheme="minorHAnsi"/>
        </w:rPr>
      </w:pPr>
      <w:r w:rsidRPr="008523BF">
        <w:rPr>
          <w:rFonts w:asciiTheme="minorHAnsi" w:hAnsiTheme="minorHAnsi" w:cstheme="minorHAnsi"/>
        </w:rPr>
        <w:t>By</w:t>
      </w:r>
      <w:r w:rsidR="00681BF6" w:rsidRPr="008523BF">
        <w:rPr>
          <w:rFonts w:asciiTheme="minorHAnsi" w:hAnsiTheme="minorHAnsi" w:cstheme="minorHAnsi"/>
        </w:rPr>
        <w:t xml:space="preserve"> </w:t>
      </w:r>
      <w:r w:rsidR="00504403" w:rsidRPr="008523BF">
        <w:rPr>
          <w:rFonts w:asciiTheme="minorHAnsi" w:hAnsiTheme="minorHAnsi" w:cstheme="minorHAnsi"/>
        </w:rPr>
        <w:t xml:space="preserve">January </w:t>
      </w:r>
      <w:r w:rsidR="00ED535E" w:rsidRPr="008523BF">
        <w:rPr>
          <w:rFonts w:asciiTheme="minorHAnsi" w:hAnsiTheme="minorHAnsi" w:cstheme="minorHAnsi"/>
        </w:rPr>
        <w:t>1</w:t>
      </w:r>
      <w:r w:rsidR="002C4F97" w:rsidRPr="008523BF">
        <w:rPr>
          <w:rFonts w:asciiTheme="minorHAnsi" w:hAnsiTheme="minorHAnsi" w:cstheme="minorHAnsi"/>
        </w:rPr>
        <w:t>5</w:t>
      </w:r>
      <w:r w:rsidR="00504403" w:rsidRPr="008523BF">
        <w:rPr>
          <w:rFonts w:asciiTheme="minorHAnsi" w:hAnsiTheme="minorHAnsi" w:cstheme="minorHAnsi"/>
        </w:rPr>
        <w:t>, 201</w:t>
      </w:r>
      <w:r w:rsidR="008523BF">
        <w:rPr>
          <w:rFonts w:asciiTheme="minorHAnsi" w:hAnsiTheme="minorHAnsi" w:cstheme="minorHAnsi"/>
        </w:rPr>
        <w:t>9</w:t>
      </w:r>
    </w:p>
    <w:p w:rsidR="008663BF" w:rsidRPr="008523BF" w:rsidRDefault="008663BF" w:rsidP="008663B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663BF" w:rsidRPr="008523BF" w:rsidSect="0017744C">
      <w:pgSz w:w="12240" w:h="15840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2C"/>
    <w:rsid w:val="0002624F"/>
    <w:rsid w:val="0005776F"/>
    <w:rsid w:val="000E018F"/>
    <w:rsid w:val="00160E97"/>
    <w:rsid w:val="0017744C"/>
    <w:rsid w:val="00180C5E"/>
    <w:rsid w:val="001A524C"/>
    <w:rsid w:val="001B7329"/>
    <w:rsid w:val="001F6520"/>
    <w:rsid w:val="00221A23"/>
    <w:rsid w:val="00245C2A"/>
    <w:rsid w:val="00264AE6"/>
    <w:rsid w:val="002C4F97"/>
    <w:rsid w:val="002E4FDA"/>
    <w:rsid w:val="0034394E"/>
    <w:rsid w:val="003B3EAC"/>
    <w:rsid w:val="003C3964"/>
    <w:rsid w:val="003F7A07"/>
    <w:rsid w:val="00473B3A"/>
    <w:rsid w:val="004D6DA4"/>
    <w:rsid w:val="0050239D"/>
    <w:rsid w:val="00504403"/>
    <w:rsid w:val="005971A5"/>
    <w:rsid w:val="0059784C"/>
    <w:rsid w:val="005B76E2"/>
    <w:rsid w:val="005D3699"/>
    <w:rsid w:val="005E625D"/>
    <w:rsid w:val="00681BF6"/>
    <w:rsid w:val="006A5AB8"/>
    <w:rsid w:val="006C6B10"/>
    <w:rsid w:val="006F0894"/>
    <w:rsid w:val="0073100B"/>
    <w:rsid w:val="007E3B0D"/>
    <w:rsid w:val="00836D03"/>
    <w:rsid w:val="008523BF"/>
    <w:rsid w:val="008663BF"/>
    <w:rsid w:val="00897F2C"/>
    <w:rsid w:val="008A3588"/>
    <w:rsid w:val="008B6F73"/>
    <w:rsid w:val="00923A88"/>
    <w:rsid w:val="00935B2C"/>
    <w:rsid w:val="009C198F"/>
    <w:rsid w:val="00A268F0"/>
    <w:rsid w:val="00AB16E1"/>
    <w:rsid w:val="00AF5CE9"/>
    <w:rsid w:val="00B12F3D"/>
    <w:rsid w:val="00B81360"/>
    <w:rsid w:val="00B92FD8"/>
    <w:rsid w:val="00BB66C4"/>
    <w:rsid w:val="00CB2B20"/>
    <w:rsid w:val="00CB7FF2"/>
    <w:rsid w:val="00D340D5"/>
    <w:rsid w:val="00D368A1"/>
    <w:rsid w:val="00D51551"/>
    <w:rsid w:val="00D71B42"/>
    <w:rsid w:val="00DA098C"/>
    <w:rsid w:val="00DB102D"/>
    <w:rsid w:val="00DF6DE2"/>
    <w:rsid w:val="00DF6FF5"/>
    <w:rsid w:val="00E91E42"/>
    <w:rsid w:val="00EC6B31"/>
    <w:rsid w:val="00ED535E"/>
    <w:rsid w:val="00F039CD"/>
    <w:rsid w:val="00F36072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71742"/>
  <w15:docId w15:val="{0C90CDA5-AFF8-4D51-B819-16745B9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329"/>
    <w:rPr>
      <w:sz w:val="22"/>
    </w:rPr>
  </w:style>
  <w:style w:type="paragraph" w:styleId="Heading1">
    <w:name w:val="heading 1"/>
    <w:basedOn w:val="Normal"/>
    <w:next w:val="Normal"/>
    <w:qFormat/>
    <w:rsid w:val="001B7329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B732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B7329"/>
    <w:pPr>
      <w:keepNext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B732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1B7329"/>
    <w:pPr>
      <w:jc w:val="center"/>
    </w:pPr>
    <w:rPr>
      <w:rFonts w:ascii="Arial" w:hAnsi="Arial"/>
      <w:b/>
      <w:sz w:val="52"/>
      <w:u w:val="single"/>
    </w:rPr>
  </w:style>
  <w:style w:type="paragraph" w:styleId="BodyTextIndent">
    <w:name w:val="Body Text Indent"/>
    <w:basedOn w:val="Normal"/>
    <w:rsid w:val="001B7329"/>
    <w:pPr>
      <w:ind w:left="2160"/>
    </w:pPr>
    <w:rPr>
      <w:rFonts w:ascii="Arial" w:hAnsi="Arial"/>
      <w:i/>
      <w:sz w:val="18"/>
    </w:rPr>
  </w:style>
  <w:style w:type="paragraph" w:styleId="BodyTextIndent2">
    <w:name w:val="Body Text Indent 2"/>
    <w:basedOn w:val="Normal"/>
    <w:rsid w:val="001B7329"/>
    <w:pPr>
      <w:ind w:left="216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AB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6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0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FEB6-83B8-4CAF-B88D-31F43A0CF6FB}"/>
      </w:docPartPr>
      <w:docPartBody>
        <w:p w:rsidR="002B2858" w:rsidRDefault="00000E7D">
          <w:r w:rsidRPr="002656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6F9A28C444ED282984392ACA3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EBE3-B909-48FB-A5F4-31866682EF46}"/>
      </w:docPartPr>
      <w:docPartBody>
        <w:p w:rsidR="00000000" w:rsidRDefault="002B2858" w:rsidP="002B2858">
          <w:pPr>
            <w:pStyle w:val="3B86F9A28C444ED282984392ACA31F8D"/>
          </w:pPr>
          <w:r w:rsidRPr="002656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CEA7A612C4983A9BD627AC16D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7568-6A7E-44EF-89BA-0EC3E54657F8}"/>
      </w:docPartPr>
      <w:docPartBody>
        <w:p w:rsidR="00000000" w:rsidRDefault="002B2858" w:rsidP="002B2858">
          <w:pPr>
            <w:pStyle w:val="C8BCEA7A612C4983A9BD627AC16D9415"/>
          </w:pPr>
          <w:r w:rsidRPr="002656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40CFD068C4129986CA887B2C3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5B95-A38B-4714-8EDB-1CAAECE2D0EA}"/>
      </w:docPartPr>
      <w:docPartBody>
        <w:p w:rsidR="00000000" w:rsidRDefault="002B2858" w:rsidP="002B2858">
          <w:pPr>
            <w:pStyle w:val="65340CFD068C4129986CA887B2C34B85"/>
          </w:pPr>
          <w:r w:rsidRPr="002656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8DB09AEE4355A4E9F66A3CF6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AD78-4452-4AE6-92E5-B99281E887B0}"/>
      </w:docPartPr>
      <w:docPartBody>
        <w:p w:rsidR="00000000" w:rsidRDefault="002B2858" w:rsidP="002B2858">
          <w:pPr>
            <w:pStyle w:val="1F9F8DB09AEE4355A4E9F66A3CF61DA2"/>
          </w:pPr>
          <w:r w:rsidRPr="005D05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F9388B39B34F05A63FDE915500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2567-0399-4222-BC96-752A7A2D0C22}"/>
      </w:docPartPr>
      <w:docPartBody>
        <w:p w:rsidR="00000000" w:rsidRDefault="002B2858" w:rsidP="002B2858">
          <w:pPr>
            <w:pStyle w:val="8EF9388B39B34F05A63FDE915500F366"/>
          </w:pPr>
          <w:r w:rsidRPr="002656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D"/>
    <w:rsid w:val="00000E7D"/>
    <w:rsid w:val="002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858"/>
    <w:rPr>
      <w:color w:val="808080"/>
    </w:rPr>
  </w:style>
  <w:style w:type="paragraph" w:customStyle="1" w:styleId="358CE8B335E24F0DBEB5CA06F8A27F4C">
    <w:name w:val="358CE8B335E24F0DBEB5CA06F8A27F4C"/>
    <w:rsid w:val="002B2858"/>
  </w:style>
  <w:style w:type="paragraph" w:customStyle="1" w:styleId="742AAD4F484A4BC7A51F0F2F53AAEB5C">
    <w:name w:val="742AAD4F484A4BC7A51F0F2F53AAEB5C"/>
    <w:rsid w:val="002B28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86F9A28C444ED282984392ACA31F8D">
    <w:name w:val="3B86F9A28C444ED282984392ACA31F8D"/>
    <w:rsid w:val="002B28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BCEA7A612C4983A9BD627AC16D9415">
    <w:name w:val="C8BCEA7A612C4983A9BD627AC16D9415"/>
    <w:rsid w:val="002B28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340CFD068C4129986CA887B2C34B85">
    <w:name w:val="65340CFD068C4129986CA887B2C34B85"/>
    <w:rsid w:val="002B28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9F8DB09AEE4355A4E9F66A3CF61DA2">
    <w:name w:val="1F9F8DB09AEE4355A4E9F66A3CF61DA2"/>
    <w:rsid w:val="002B285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F9388B39B34F05A63FDE915500F366">
    <w:name w:val="8EF9388B39B34F05A63FDE915500F366"/>
    <w:rsid w:val="002B2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CARRY OVER REQUEST</vt:lpstr>
    </vt:vector>
  </TitlesOfParts>
  <Company>Micron Electronics Inc.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CARRY OVER REQUEST</dc:title>
  <dc:creator>Jo Ann Faust</dc:creator>
  <cp:lastModifiedBy>Kirsten Russell</cp:lastModifiedBy>
  <cp:revision>6</cp:revision>
  <cp:lastPrinted>2017-11-06T20:56:00Z</cp:lastPrinted>
  <dcterms:created xsi:type="dcterms:W3CDTF">2017-07-26T21:35:00Z</dcterms:created>
  <dcterms:modified xsi:type="dcterms:W3CDTF">2018-11-29T18:45:00Z</dcterms:modified>
</cp:coreProperties>
</file>